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A6B" w:rsidRPr="00C94A6B" w:rsidRDefault="00C94A6B" w:rsidP="00C94A6B">
      <w:pPr>
        <w:shd w:val="clear" w:color="auto" w:fill="FFFFFF"/>
        <w:spacing w:after="12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Student evaluation process is</w:t>
      </w:r>
      <w:r w:rsidRPr="00C94A6B">
        <w:rPr>
          <w:rFonts w:ascii="Times New Roman" w:eastAsia="Calibri" w:hAnsi="Times New Roman" w:cs="Times New Roman"/>
          <w:sz w:val="24"/>
          <w:szCs w:val="24"/>
        </w:rPr>
        <w:t xml:space="preserve"> given in tabular </w:t>
      </w:r>
      <w:proofErr w:type="gramStart"/>
      <w:r w:rsidRPr="00C94A6B">
        <w:rPr>
          <w:rFonts w:ascii="Times New Roman" w:eastAsia="Calibri" w:hAnsi="Times New Roman" w:cs="Times New Roman"/>
          <w:sz w:val="24"/>
          <w:szCs w:val="24"/>
        </w:rPr>
        <w:t>form below which cover</w:t>
      </w:r>
      <w:proofErr w:type="gramEnd"/>
      <w:r w:rsidRPr="00C94A6B">
        <w:rPr>
          <w:rFonts w:ascii="Times New Roman" w:eastAsia="Calibri" w:hAnsi="Times New Roman" w:cs="Times New Roman"/>
          <w:sz w:val="24"/>
          <w:szCs w:val="24"/>
        </w:rPr>
        <w:t xml:space="preserve"> all requirements of theory and practical courses and question models.</w:t>
      </w:r>
    </w:p>
    <w:p w:rsidR="00C94A6B" w:rsidRPr="00C94A6B" w:rsidRDefault="00C94A6B" w:rsidP="00C94A6B">
      <w:pPr>
        <w:shd w:val="clear" w:color="auto" w:fill="FFFFFF"/>
        <w:spacing w:after="120" w:line="240" w:lineRule="auto"/>
        <w:jc w:val="both"/>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Table 1: Relationship between credit hours, lecture hours, marks allocation and exam duration of Final examination.</w:t>
      </w:r>
    </w:p>
    <w:p w:rsidR="00C94A6B" w:rsidRPr="00C94A6B" w:rsidRDefault="00C94A6B" w:rsidP="00C94A6B">
      <w:pPr>
        <w:shd w:val="clear" w:color="auto" w:fill="FFFFFF"/>
        <w:spacing w:after="120" w:line="240" w:lineRule="auto"/>
        <w:jc w:val="both"/>
        <w:rPr>
          <w:rFonts w:ascii="Times New Roman" w:eastAsia="Calibri" w:hAnsi="Times New Roman" w:cs="Times New Roman"/>
          <w:b/>
          <w:bCs/>
          <w:sz w:val="24"/>
          <w:szCs w:val="24"/>
        </w:rPr>
      </w:pPr>
    </w:p>
    <w:tbl>
      <w:tblPr>
        <w:tblStyle w:val="TableGrid"/>
        <w:tblW w:w="10080" w:type="dxa"/>
        <w:tblInd w:w="85" w:type="dxa"/>
        <w:tblLook w:val="04A0"/>
      </w:tblPr>
      <w:tblGrid>
        <w:gridCol w:w="1170"/>
        <w:gridCol w:w="1890"/>
        <w:gridCol w:w="1890"/>
        <w:gridCol w:w="1800"/>
        <w:gridCol w:w="1710"/>
        <w:gridCol w:w="1620"/>
      </w:tblGrid>
      <w:tr w:rsidR="00C94A6B" w:rsidRPr="00C94A6B" w:rsidTr="004617A2">
        <w:tc>
          <w:tcPr>
            <w:tcW w:w="1170" w:type="dxa"/>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S.N.</w:t>
            </w:r>
          </w:p>
        </w:tc>
        <w:tc>
          <w:tcPr>
            <w:tcW w:w="1890" w:type="dxa"/>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Credit hours</w:t>
            </w:r>
          </w:p>
        </w:tc>
        <w:tc>
          <w:tcPr>
            <w:tcW w:w="1890" w:type="dxa"/>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Lecture hours</w:t>
            </w:r>
          </w:p>
        </w:tc>
        <w:tc>
          <w:tcPr>
            <w:tcW w:w="1800" w:type="dxa"/>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Total Marks</w:t>
            </w:r>
          </w:p>
        </w:tc>
        <w:tc>
          <w:tcPr>
            <w:tcW w:w="1710" w:type="dxa"/>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Exam duration</w:t>
            </w:r>
          </w:p>
        </w:tc>
        <w:tc>
          <w:tcPr>
            <w:tcW w:w="1620" w:type="dxa"/>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Remarks</w:t>
            </w:r>
          </w:p>
        </w:tc>
      </w:tr>
      <w:tr w:rsidR="00C94A6B" w:rsidRPr="00C94A6B" w:rsidTr="004617A2">
        <w:tc>
          <w:tcPr>
            <w:tcW w:w="117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16</w:t>
            </w:r>
          </w:p>
        </w:tc>
        <w:tc>
          <w:tcPr>
            <w:tcW w:w="180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75</w:t>
            </w:r>
          </w:p>
        </w:tc>
        <w:tc>
          <w:tcPr>
            <w:tcW w:w="171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 hrs.</w:t>
            </w:r>
          </w:p>
        </w:tc>
        <w:tc>
          <w:tcPr>
            <w:tcW w:w="1620" w:type="dxa"/>
          </w:tcPr>
          <w:p w:rsidR="00C94A6B" w:rsidRPr="00C94A6B" w:rsidRDefault="00C94A6B" w:rsidP="00C94A6B">
            <w:pPr>
              <w:spacing w:after="120"/>
              <w:jc w:val="center"/>
              <w:rPr>
                <w:rFonts w:ascii="Times New Roman" w:eastAsia="Calibri" w:hAnsi="Times New Roman" w:cs="Times New Roman"/>
                <w:b/>
                <w:bCs/>
                <w:sz w:val="24"/>
                <w:szCs w:val="24"/>
              </w:rPr>
            </w:pPr>
          </w:p>
        </w:tc>
      </w:tr>
      <w:tr w:rsidR="00C94A6B" w:rsidRPr="00C94A6B" w:rsidTr="004617A2">
        <w:tc>
          <w:tcPr>
            <w:tcW w:w="117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24</w:t>
            </w:r>
          </w:p>
        </w:tc>
        <w:tc>
          <w:tcPr>
            <w:tcW w:w="180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75</w:t>
            </w:r>
          </w:p>
        </w:tc>
        <w:tc>
          <w:tcPr>
            <w:tcW w:w="171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 hrs.</w:t>
            </w:r>
          </w:p>
        </w:tc>
        <w:tc>
          <w:tcPr>
            <w:tcW w:w="1620" w:type="dxa"/>
          </w:tcPr>
          <w:p w:rsidR="00C94A6B" w:rsidRPr="00C94A6B" w:rsidRDefault="00C94A6B" w:rsidP="00C94A6B">
            <w:pPr>
              <w:spacing w:after="120"/>
              <w:jc w:val="center"/>
              <w:rPr>
                <w:rFonts w:ascii="Times New Roman" w:eastAsia="Calibri" w:hAnsi="Times New Roman" w:cs="Times New Roman"/>
                <w:b/>
                <w:bCs/>
                <w:sz w:val="24"/>
                <w:szCs w:val="24"/>
              </w:rPr>
            </w:pPr>
          </w:p>
        </w:tc>
      </w:tr>
      <w:tr w:rsidR="00C94A6B" w:rsidRPr="00C94A6B" w:rsidTr="004617A2">
        <w:tc>
          <w:tcPr>
            <w:tcW w:w="117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32</w:t>
            </w:r>
          </w:p>
        </w:tc>
        <w:tc>
          <w:tcPr>
            <w:tcW w:w="180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150</w:t>
            </w:r>
          </w:p>
        </w:tc>
        <w:tc>
          <w:tcPr>
            <w:tcW w:w="171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 hrs.</w:t>
            </w:r>
          </w:p>
        </w:tc>
        <w:tc>
          <w:tcPr>
            <w:tcW w:w="1620" w:type="dxa"/>
          </w:tcPr>
          <w:p w:rsidR="00C94A6B" w:rsidRPr="00C94A6B" w:rsidRDefault="00C94A6B" w:rsidP="00C94A6B">
            <w:pPr>
              <w:spacing w:after="120"/>
              <w:jc w:val="center"/>
              <w:rPr>
                <w:rFonts w:ascii="Times New Roman" w:eastAsia="Calibri" w:hAnsi="Times New Roman" w:cs="Times New Roman"/>
                <w:b/>
                <w:bCs/>
                <w:sz w:val="24"/>
                <w:szCs w:val="24"/>
              </w:rPr>
            </w:pPr>
          </w:p>
        </w:tc>
      </w:tr>
      <w:tr w:rsidR="00C94A6B" w:rsidRPr="00C94A6B" w:rsidTr="004617A2">
        <w:tc>
          <w:tcPr>
            <w:tcW w:w="117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4.</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w:t>
            </w:r>
          </w:p>
        </w:tc>
        <w:tc>
          <w:tcPr>
            <w:tcW w:w="189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48</w:t>
            </w:r>
          </w:p>
        </w:tc>
        <w:tc>
          <w:tcPr>
            <w:tcW w:w="180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150</w:t>
            </w:r>
          </w:p>
        </w:tc>
        <w:tc>
          <w:tcPr>
            <w:tcW w:w="171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 hrs.</w:t>
            </w:r>
          </w:p>
        </w:tc>
        <w:tc>
          <w:tcPr>
            <w:tcW w:w="1620" w:type="dxa"/>
          </w:tcPr>
          <w:p w:rsidR="00C94A6B" w:rsidRPr="00C94A6B" w:rsidRDefault="00C94A6B" w:rsidP="00C94A6B">
            <w:pPr>
              <w:spacing w:after="120"/>
              <w:jc w:val="center"/>
              <w:rPr>
                <w:rFonts w:ascii="Times New Roman" w:eastAsia="Calibri" w:hAnsi="Times New Roman" w:cs="Times New Roman"/>
                <w:b/>
                <w:bCs/>
                <w:sz w:val="24"/>
                <w:szCs w:val="24"/>
              </w:rPr>
            </w:pPr>
          </w:p>
        </w:tc>
      </w:tr>
    </w:tbl>
    <w:p w:rsidR="00C94A6B" w:rsidRPr="00C94A6B" w:rsidRDefault="00C94A6B" w:rsidP="00C94A6B">
      <w:pPr>
        <w:shd w:val="clear" w:color="auto" w:fill="FFFFFF"/>
        <w:spacing w:after="120" w:line="240" w:lineRule="auto"/>
        <w:jc w:val="both"/>
        <w:rPr>
          <w:rFonts w:ascii="Times New Roman" w:eastAsia="Calibri" w:hAnsi="Times New Roman" w:cs="Times New Roman"/>
          <w:b/>
          <w:bCs/>
          <w:kern w:val="2"/>
          <w:sz w:val="24"/>
          <w:szCs w:val="24"/>
        </w:rPr>
      </w:pPr>
      <w:bookmarkStart w:id="0" w:name="_Hlk110838301"/>
    </w:p>
    <w:p w:rsidR="00C94A6B" w:rsidRPr="00C94A6B" w:rsidRDefault="00C94A6B" w:rsidP="00C94A6B">
      <w:pPr>
        <w:shd w:val="clear" w:color="auto" w:fill="FFFFFF"/>
        <w:spacing w:after="120" w:line="240" w:lineRule="auto"/>
        <w:jc w:val="both"/>
        <w:rPr>
          <w:rFonts w:ascii="Times New Roman" w:eastAsia="Calibri" w:hAnsi="Times New Roman" w:cs="Times New Roman"/>
          <w:b/>
          <w:bCs/>
          <w:kern w:val="2"/>
          <w:sz w:val="24"/>
          <w:szCs w:val="24"/>
        </w:rPr>
      </w:pPr>
      <w:r w:rsidRPr="00C94A6B">
        <w:rPr>
          <w:rFonts w:ascii="Times New Roman" w:eastAsia="Calibri" w:hAnsi="Times New Roman" w:cs="Times New Roman"/>
          <w:b/>
          <w:bCs/>
          <w:kern w:val="2"/>
          <w:sz w:val="24"/>
          <w:szCs w:val="24"/>
        </w:rPr>
        <w:t>Examination Scheme</w:t>
      </w:r>
    </w:p>
    <w:bookmarkEnd w:id="0"/>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r w:rsidRPr="00C94A6B">
        <w:rPr>
          <w:rFonts w:ascii="Times New Roman" w:eastAsia="Calibri" w:hAnsi="Times New Roman" w:cs="Times New Roman"/>
          <w:kern w:val="2"/>
          <w:sz w:val="24"/>
          <w:szCs w:val="24"/>
        </w:rPr>
        <w:t>Examination scheme of semester will be given below</w:t>
      </w:r>
    </w:p>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r w:rsidRPr="00C94A6B">
        <w:rPr>
          <w:rFonts w:ascii="Times New Roman" w:eastAsia="Calibri" w:hAnsi="Times New Roman" w:cs="Times New Roman"/>
          <w:kern w:val="2"/>
          <w:sz w:val="24"/>
          <w:szCs w:val="24"/>
        </w:rPr>
        <w:t>Completion of semester activities - 2+1+1+1</w:t>
      </w:r>
    </w:p>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r w:rsidRPr="00C94A6B">
        <w:rPr>
          <w:rFonts w:ascii="Times New Roman" w:eastAsia="Calibri" w:hAnsi="Times New Roman" w:cs="Times New Roman"/>
          <w:kern w:val="2"/>
          <w:sz w:val="24"/>
          <w:szCs w:val="24"/>
        </w:rPr>
        <w:t>Up to 2 month - Completion of registration form</w:t>
      </w:r>
    </w:p>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r w:rsidRPr="00C94A6B">
        <w:rPr>
          <w:rFonts w:ascii="Times New Roman" w:eastAsia="Calibri" w:hAnsi="Times New Roman" w:cs="Times New Roman"/>
          <w:kern w:val="2"/>
          <w:sz w:val="24"/>
          <w:szCs w:val="24"/>
        </w:rPr>
        <w:t>Up to 3 month - Submission of mid-term result</w:t>
      </w:r>
    </w:p>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r w:rsidRPr="00C94A6B">
        <w:rPr>
          <w:rFonts w:ascii="Times New Roman" w:eastAsia="Calibri" w:hAnsi="Times New Roman" w:cs="Times New Roman"/>
          <w:kern w:val="2"/>
          <w:sz w:val="24"/>
          <w:szCs w:val="24"/>
        </w:rPr>
        <w:t xml:space="preserve">Up to 4 month - Completion of exam form </w:t>
      </w:r>
    </w:p>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r w:rsidRPr="00C94A6B">
        <w:rPr>
          <w:rFonts w:ascii="Times New Roman" w:eastAsia="Calibri" w:hAnsi="Times New Roman" w:cs="Times New Roman"/>
          <w:kern w:val="2"/>
          <w:sz w:val="24"/>
          <w:szCs w:val="24"/>
        </w:rPr>
        <w:t>Up to 5 month - Conduction of final examination</w:t>
      </w:r>
      <w:bookmarkStart w:id="1" w:name="_Hlk110839005"/>
    </w:p>
    <w:p w:rsidR="00C94A6B" w:rsidRPr="00C94A6B" w:rsidRDefault="00C94A6B" w:rsidP="00C94A6B">
      <w:pPr>
        <w:shd w:val="clear" w:color="auto" w:fill="FFFFFF"/>
        <w:spacing w:after="120" w:line="240" w:lineRule="auto"/>
        <w:jc w:val="both"/>
        <w:rPr>
          <w:rFonts w:ascii="Times New Roman" w:eastAsia="Calibri" w:hAnsi="Times New Roman" w:cs="Times New Roman"/>
          <w:b/>
          <w:bCs/>
          <w:kern w:val="2"/>
          <w:sz w:val="24"/>
          <w:szCs w:val="24"/>
        </w:rPr>
      </w:pPr>
      <w:r w:rsidRPr="00C94A6B">
        <w:rPr>
          <w:rFonts w:ascii="Times New Roman" w:eastAsia="Calibri" w:hAnsi="Times New Roman" w:cs="Times New Roman"/>
          <w:b/>
          <w:bCs/>
          <w:kern w:val="2"/>
          <w:sz w:val="24"/>
          <w:szCs w:val="24"/>
        </w:rPr>
        <w:t>Attendance requirements</w:t>
      </w:r>
    </w:p>
    <w:bookmarkEnd w:id="1"/>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r w:rsidRPr="00C94A6B">
        <w:rPr>
          <w:rFonts w:ascii="Times New Roman" w:eastAsia="Calibri" w:hAnsi="Times New Roman" w:cs="Times New Roman"/>
          <w:kern w:val="2"/>
          <w:sz w:val="24"/>
          <w:szCs w:val="24"/>
        </w:rPr>
        <w:t>Every student must have at 80 % attendance in each subject to be eligible for final examination of each semester. All teachers should submit their attendance to the Graduate School of Dean or program Coordinate after the end of classes of each subject.</w:t>
      </w:r>
    </w:p>
    <w:p w:rsidR="00C94A6B" w:rsidRPr="00C94A6B" w:rsidRDefault="00C94A6B" w:rsidP="00C94A6B">
      <w:pPr>
        <w:shd w:val="clear" w:color="auto" w:fill="FFFFFF"/>
        <w:spacing w:after="120" w:line="240" w:lineRule="auto"/>
        <w:jc w:val="both"/>
        <w:rPr>
          <w:rFonts w:ascii="Times New Roman" w:eastAsia="Calibri" w:hAnsi="Times New Roman" w:cs="Times New Roman"/>
          <w:kern w:val="2"/>
          <w:sz w:val="24"/>
          <w:szCs w:val="24"/>
        </w:rPr>
      </w:pPr>
    </w:p>
    <w:p w:rsidR="00C94A6B" w:rsidRPr="00C94A6B" w:rsidRDefault="00C94A6B" w:rsidP="00C94A6B">
      <w:pPr>
        <w:shd w:val="clear" w:color="auto" w:fill="FFFFFF"/>
        <w:spacing w:after="120" w:line="240" w:lineRule="auto"/>
        <w:jc w:val="both"/>
        <w:rPr>
          <w:rFonts w:ascii="Times New Roman" w:eastAsia="Calibri" w:hAnsi="Times New Roman" w:cs="Times New Roman"/>
          <w:sz w:val="24"/>
          <w:szCs w:val="24"/>
        </w:rPr>
      </w:pPr>
      <w:r w:rsidRPr="00C94A6B">
        <w:rPr>
          <w:rFonts w:ascii="Times New Roman" w:eastAsia="Calibri" w:hAnsi="Times New Roman" w:cs="Times New Roman"/>
          <w:b/>
          <w:bCs/>
          <w:sz w:val="24"/>
          <w:szCs w:val="24"/>
        </w:rPr>
        <w:t xml:space="preserve">Table 2: </w:t>
      </w:r>
      <w:bookmarkStart w:id="2" w:name="_Hlk110839646"/>
      <w:r w:rsidRPr="00C94A6B">
        <w:rPr>
          <w:rFonts w:ascii="Times New Roman" w:eastAsia="Calibri" w:hAnsi="Times New Roman" w:cs="Times New Roman"/>
          <w:b/>
          <w:bCs/>
          <w:sz w:val="24"/>
          <w:szCs w:val="24"/>
        </w:rPr>
        <w:t>Examination Scheme for Mid-term and Final examination of theory courses, based on 40% internal assessment and 60% Final examination model of MU</w:t>
      </w:r>
    </w:p>
    <w:p w:rsidR="00C94A6B" w:rsidRPr="00C94A6B" w:rsidRDefault="00C94A6B" w:rsidP="00C94A6B">
      <w:pPr>
        <w:shd w:val="clear" w:color="auto" w:fill="FFFFFF"/>
        <w:spacing w:after="120" w:line="240" w:lineRule="auto"/>
        <w:ind w:left="720"/>
        <w:jc w:val="both"/>
        <w:rPr>
          <w:rFonts w:ascii="Times New Roman" w:eastAsia="Calibri" w:hAnsi="Times New Roman" w:cs="Times New Roman"/>
          <w:sz w:val="24"/>
          <w:szCs w:val="24"/>
        </w:rPr>
      </w:pPr>
    </w:p>
    <w:tbl>
      <w:tblPr>
        <w:tblStyle w:val="TableGrid"/>
        <w:tblW w:w="0" w:type="auto"/>
        <w:tblInd w:w="85" w:type="dxa"/>
        <w:tblLook w:val="04A0"/>
      </w:tblPr>
      <w:tblGrid>
        <w:gridCol w:w="649"/>
        <w:gridCol w:w="1087"/>
        <w:gridCol w:w="990"/>
        <w:gridCol w:w="1172"/>
        <w:gridCol w:w="892"/>
        <w:gridCol w:w="900"/>
        <w:gridCol w:w="1571"/>
        <w:gridCol w:w="1080"/>
        <w:gridCol w:w="1150"/>
      </w:tblGrid>
      <w:tr w:rsidR="00C94A6B" w:rsidRPr="00C94A6B" w:rsidTr="004617A2">
        <w:tc>
          <w:tcPr>
            <w:tcW w:w="714"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S.N.</w:t>
            </w:r>
          </w:p>
        </w:tc>
        <w:tc>
          <w:tcPr>
            <w:tcW w:w="1334"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Credit hrs.</w:t>
            </w:r>
          </w:p>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w:t>
            </w:r>
            <w:proofErr w:type="spellStart"/>
            <w:r w:rsidRPr="00C94A6B">
              <w:rPr>
                <w:rFonts w:ascii="Times New Roman" w:eastAsia="Calibri" w:hAnsi="Times New Roman" w:cs="Times New Roman"/>
                <w:b/>
                <w:bCs/>
                <w:sz w:val="24"/>
                <w:szCs w:val="24"/>
              </w:rPr>
              <w:t>Th+Pr</w:t>
            </w:r>
            <w:proofErr w:type="spellEnd"/>
            <w:r w:rsidRPr="00C94A6B">
              <w:rPr>
                <w:rFonts w:ascii="Times New Roman" w:eastAsia="Calibri" w:hAnsi="Times New Roman" w:cs="Times New Roman"/>
                <w:b/>
                <w:bCs/>
                <w:sz w:val="24"/>
                <w:szCs w:val="24"/>
              </w:rPr>
              <w:t>)</w:t>
            </w:r>
          </w:p>
        </w:tc>
        <w:tc>
          <w:tcPr>
            <w:tcW w:w="2737" w:type="dxa"/>
            <w:gridSpan w:val="2"/>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Course distribution</w:t>
            </w:r>
          </w:p>
        </w:tc>
        <w:tc>
          <w:tcPr>
            <w:tcW w:w="2521" w:type="dxa"/>
            <w:gridSpan w:val="2"/>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Theory</w:t>
            </w:r>
          </w:p>
        </w:tc>
        <w:tc>
          <w:tcPr>
            <w:tcW w:w="3314" w:type="dxa"/>
            <w:gridSpan w:val="2"/>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Practical</w:t>
            </w:r>
          </w:p>
        </w:tc>
        <w:tc>
          <w:tcPr>
            <w:tcW w:w="630"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Remarks</w:t>
            </w:r>
          </w:p>
        </w:tc>
      </w:tr>
      <w:tr w:rsidR="00C94A6B" w:rsidRPr="00C94A6B" w:rsidTr="004617A2">
        <w:trPr>
          <w:trHeight w:val="845"/>
        </w:trPr>
        <w:tc>
          <w:tcPr>
            <w:tcW w:w="714" w:type="dxa"/>
            <w:vMerge/>
          </w:tcPr>
          <w:p w:rsidR="00C94A6B" w:rsidRPr="00C94A6B" w:rsidRDefault="00C94A6B" w:rsidP="00C94A6B">
            <w:pPr>
              <w:spacing w:after="120"/>
              <w:jc w:val="both"/>
              <w:rPr>
                <w:rFonts w:ascii="Times New Roman" w:eastAsia="Calibri" w:hAnsi="Times New Roman" w:cs="Times New Roman"/>
                <w:b/>
                <w:bCs/>
                <w:sz w:val="24"/>
                <w:szCs w:val="24"/>
              </w:rPr>
            </w:pPr>
          </w:p>
        </w:tc>
        <w:tc>
          <w:tcPr>
            <w:tcW w:w="1334" w:type="dxa"/>
            <w:vMerge/>
          </w:tcPr>
          <w:p w:rsidR="00C94A6B" w:rsidRPr="00C94A6B" w:rsidRDefault="00C94A6B" w:rsidP="00C94A6B">
            <w:pPr>
              <w:spacing w:after="120"/>
              <w:jc w:val="both"/>
              <w:rPr>
                <w:rFonts w:ascii="Times New Roman" w:eastAsia="Calibri" w:hAnsi="Times New Roman" w:cs="Times New Roman"/>
                <w:b/>
                <w:bCs/>
                <w:sz w:val="24"/>
                <w:szCs w:val="24"/>
              </w:rPr>
            </w:pPr>
          </w:p>
        </w:tc>
        <w:tc>
          <w:tcPr>
            <w:tcW w:w="1238"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Theory</w:t>
            </w:r>
          </w:p>
        </w:tc>
        <w:tc>
          <w:tcPr>
            <w:tcW w:w="1499"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Practical</w:t>
            </w:r>
          </w:p>
        </w:tc>
        <w:tc>
          <w:tcPr>
            <w:tcW w:w="1221"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Mid-Term (40%)</w:t>
            </w:r>
          </w:p>
        </w:tc>
        <w:tc>
          <w:tcPr>
            <w:tcW w:w="1300"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Final Exam (60%)</w:t>
            </w:r>
          </w:p>
        </w:tc>
        <w:tc>
          <w:tcPr>
            <w:tcW w:w="1771"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Class Performance (60%)</w:t>
            </w:r>
          </w:p>
        </w:tc>
        <w:tc>
          <w:tcPr>
            <w:tcW w:w="1543"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Written Exam (40%)</w:t>
            </w:r>
          </w:p>
        </w:tc>
        <w:tc>
          <w:tcPr>
            <w:tcW w:w="630" w:type="dxa"/>
            <w:vMerge/>
          </w:tcPr>
          <w:p w:rsidR="00C94A6B" w:rsidRPr="00C94A6B" w:rsidRDefault="00C94A6B" w:rsidP="00C94A6B">
            <w:pPr>
              <w:spacing w:after="120"/>
              <w:jc w:val="both"/>
              <w:rPr>
                <w:rFonts w:ascii="Times New Roman" w:eastAsia="Calibri" w:hAnsi="Times New Roman" w:cs="Times New Roman"/>
                <w:b/>
                <w:bCs/>
                <w:sz w:val="24"/>
                <w:szCs w:val="24"/>
              </w:rPr>
            </w:pPr>
          </w:p>
        </w:tc>
      </w:tr>
      <w:tr w:rsidR="00C94A6B" w:rsidRPr="00C94A6B" w:rsidTr="004617A2">
        <w:tc>
          <w:tcPr>
            <w:tcW w:w="714"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w:t>
            </w:r>
          </w:p>
        </w:tc>
        <w:tc>
          <w:tcPr>
            <w:tcW w:w="1334"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 1.5</w:t>
            </w:r>
          </w:p>
        </w:tc>
        <w:tc>
          <w:tcPr>
            <w:tcW w:w="1238"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50</w:t>
            </w:r>
          </w:p>
        </w:tc>
        <w:tc>
          <w:tcPr>
            <w:tcW w:w="149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25</w:t>
            </w:r>
          </w:p>
        </w:tc>
        <w:tc>
          <w:tcPr>
            <w:tcW w:w="122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20</w:t>
            </w:r>
          </w:p>
        </w:tc>
        <w:tc>
          <w:tcPr>
            <w:tcW w:w="130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30</w:t>
            </w:r>
          </w:p>
        </w:tc>
        <w:tc>
          <w:tcPr>
            <w:tcW w:w="177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w:t>
            </w:r>
          </w:p>
        </w:tc>
        <w:tc>
          <w:tcPr>
            <w:tcW w:w="1543"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10</w:t>
            </w:r>
          </w:p>
        </w:tc>
        <w:tc>
          <w:tcPr>
            <w:tcW w:w="630" w:type="dxa"/>
          </w:tcPr>
          <w:p w:rsidR="00C94A6B" w:rsidRPr="00C94A6B" w:rsidRDefault="00C94A6B" w:rsidP="00C94A6B">
            <w:pPr>
              <w:spacing w:after="120"/>
              <w:jc w:val="center"/>
              <w:rPr>
                <w:rFonts w:ascii="Times New Roman" w:eastAsia="Calibri" w:hAnsi="Times New Roman" w:cs="Times New Roman"/>
                <w:sz w:val="24"/>
                <w:szCs w:val="24"/>
              </w:rPr>
            </w:pPr>
          </w:p>
        </w:tc>
      </w:tr>
      <w:tr w:rsidR="00C94A6B" w:rsidRPr="00C94A6B" w:rsidTr="004617A2">
        <w:tc>
          <w:tcPr>
            <w:tcW w:w="714"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w:t>
            </w:r>
          </w:p>
        </w:tc>
        <w:tc>
          <w:tcPr>
            <w:tcW w:w="1334"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&gt; 1.5</w:t>
            </w:r>
          </w:p>
        </w:tc>
        <w:tc>
          <w:tcPr>
            <w:tcW w:w="1238"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100</w:t>
            </w:r>
          </w:p>
        </w:tc>
        <w:tc>
          <w:tcPr>
            <w:tcW w:w="149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50</w:t>
            </w:r>
          </w:p>
        </w:tc>
        <w:tc>
          <w:tcPr>
            <w:tcW w:w="122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40</w:t>
            </w:r>
          </w:p>
        </w:tc>
        <w:tc>
          <w:tcPr>
            <w:tcW w:w="130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60</w:t>
            </w:r>
          </w:p>
        </w:tc>
        <w:tc>
          <w:tcPr>
            <w:tcW w:w="177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30</w:t>
            </w:r>
          </w:p>
        </w:tc>
        <w:tc>
          <w:tcPr>
            <w:tcW w:w="1543"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20</w:t>
            </w:r>
          </w:p>
        </w:tc>
        <w:tc>
          <w:tcPr>
            <w:tcW w:w="630" w:type="dxa"/>
          </w:tcPr>
          <w:p w:rsidR="00C94A6B" w:rsidRPr="00C94A6B" w:rsidRDefault="00C94A6B" w:rsidP="00C94A6B">
            <w:pPr>
              <w:spacing w:after="120"/>
              <w:jc w:val="center"/>
              <w:rPr>
                <w:rFonts w:ascii="Times New Roman" w:eastAsia="Calibri" w:hAnsi="Times New Roman" w:cs="Times New Roman"/>
                <w:sz w:val="24"/>
                <w:szCs w:val="24"/>
              </w:rPr>
            </w:pPr>
          </w:p>
        </w:tc>
      </w:tr>
    </w:tbl>
    <w:bookmarkEnd w:id="2"/>
    <w:p w:rsidR="00C94A6B" w:rsidRPr="00C94A6B" w:rsidRDefault="00C94A6B" w:rsidP="00C94A6B">
      <w:pPr>
        <w:shd w:val="clear" w:color="auto" w:fill="FFFFFF"/>
        <w:spacing w:after="120" w:line="240" w:lineRule="auto"/>
        <w:jc w:val="both"/>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ab/>
      </w:r>
    </w:p>
    <w:p w:rsidR="00C94A6B" w:rsidRPr="00C94A6B" w:rsidRDefault="00C94A6B" w:rsidP="00C94A6B">
      <w:pPr>
        <w:shd w:val="clear" w:color="auto" w:fill="FFFFFF"/>
        <w:spacing w:after="120" w:line="240" w:lineRule="auto"/>
        <w:jc w:val="both"/>
        <w:rPr>
          <w:rFonts w:ascii="Times New Roman" w:eastAsia="Calibri" w:hAnsi="Times New Roman" w:cs="Times New Roman"/>
          <w:sz w:val="24"/>
          <w:szCs w:val="24"/>
        </w:rPr>
      </w:pPr>
      <w:r w:rsidRPr="00C94A6B">
        <w:rPr>
          <w:rFonts w:ascii="Times New Roman" w:eastAsia="Calibri" w:hAnsi="Times New Roman" w:cs="Times New Roman"/>
          <w:b/>
          <w:bCs/>
          <w:sz w:val="24"/>
          <w:szCs w:val="24"/>
        </w:rPr>
        <w:lastRenderedPageBreak/>
        <w:t xml:space="preserve">Note: Less than 1.5 Cr hr. = </w:t>
      </w:r>
      <w:r w:rsidRPr="00C94A6B">
        <w:rPr>
          <w:rFonts w:ascii="Times New Roman" w:eastAsia="Calibri" w:hAnsi="Times New Roman" w:cs="Times New Roman"/>
          <w:sz w:val="24"/>
          <w:szCs w:val="24"/>
        </w:rPr>
        <w:t>Theory: 50 marks, Practical</w:t>
      </w:r>
      <w:proofErr w:type="gramStart"/>
      <w:r w:rsidRPr="00C94A6B">
        <w:rPr>
          <w:rFonts w:ascii="Times New Roman" w:eastAsia="Calibri" w:hAnsi="Times New Roman" w:cs="Times New Roman"/>
          <w:sz w:val="24"/>
          <w:szCs w:val="24"/>
        </w:rPr>
        <w:t>:25</w:t>
      </w:r>
      <w:proofErr w:type="gramEnd"/>
      <w:r w:rsidRPr="00C94A6B">
        <w:rPr>
          <w:rFonts w:ascii="Times New Roman" w:eastAsia="Calibri" w:hAnsi="Times New Roman" w:cs="Times New Roman"/>
          <w:sz w:val="24"/>
          <w:szCs w:val="24"/>
        </w:rPr>
        <w:t xml:space="preserve"> marks and total 75 marks</w:t>
      </w:r>
    </w:p>
    <w:p w:rsidR="00C94A6B" w:rsidRPr="00C94A6B" w:rsidRDefault="00C94A6B" w:rsidP="00C94A6B">
      <w:pPr>
        <w:shd w:val="clear" w:color="auto" w:fill="FFFFFF"/>
        <w:spacing w:after="120" w:line="240" w:lineRule="auto"/>
        <w:jc w:val="both"/>
        <w:rPr>
          <w:rFonts w:ascii="Times New Roman" w:eastAsia="Calibri" w:hAnsi="Times New Roman" w:cs="Times New Roman"/>
          <w:sz w:val="24"/>
          <w:szCs w:val="24"/>
        </w:rPr>
      </w:pPr>
      <w:r w:rsidRPr="00C94A6B">
        <w:rPr>
          <w:rFonts w:ascii="Times New Roman" w:eastAsia="Calibri" w:hAnsi="Times New Roman" w:cs="Times New Roman"/>
          <w:b/>
          <w:bCs/>
          <w:sz w:val="24"/>
          <w:szCs w:val="24"/>
        </w:rPr>
        <w:t xml:space="preserve">Greater than 1.5 Cr hr. = </w:t>
      </w:r>
      <w:r w:rsidRPr="00C94A6B">
        <w:rPr>
          <w:rFonts w:ascii="Times New Roman" w:eastAsia="Calibri" w:hAnsi="Times New Roman" w:cs="Times New Roman"/>
          <w:sz w:val="24"/>
          <w:szCs w:val="24"/>
        </w:rPr>
        <w:t>Theory: 100 marks, Practical</w:t>
      </w:r>
      <w:proofErr w:type="gramStart"/>
      <w:r w:rsidRPr="00C94A6B">
        <w:rPr>
          <w:rFonts w:ascii="Times New Roman" w:eastAsia="Calibri" w:hAnsi="Times New Roman" w:cs="Times New Roman"/>
          <w:sz w:val="24"/>
          <w:szCs w:val="24"/>
        </w:rPr>
        <w:t>:50</w:t>
      </w:r>
      <w:proofErr w:type="gramEnd"/>
      <w:r w:rsidRPr="00C94A6B">
        <w:rPr>
          <w:rFonts w:ascii="Times New Roman" w:eastAsia="Calibri" w:hAnsi="Times New Roman" w:cs="Times New Roman"/>
          <w:sz w:val="24"/>
          <w:szCs w:val="24"/>
        </w:rPr>
        <w:t xml:space="preserve"> marks and total 150 marks</w:t>
      </w:r>
    </w:p>
    <w:p w:rsidR="00C94A6B" w:rsidRPr="00C94A6B" w:rsidRDefault="00C94A6B" w:rsidP="00C94A6B">
      <w:pPr>
        <w:shd w:val="clear" w:color="auto" w:fill="FFFFFF"/>
        <w:spacing w:after="120" w:line="240" w:lineRule="auto"/>
        <w:jc w:val="both"/>
        <w:rPr>
          <w:rFonts w:ascii="Times New Roman" w:eastAsia="Calibri" w:hAnsi="Times New Roman" w:cs="Times New Roman"/>
          <w:b/>
          <w:bCs/>
          <w:sz w:val="24"/>
          <w:szCs w:val="24"/>
        </w:rPr>
      </w:pPr>
    </w:p>
    <w:p w:rsidR="00C94A6B" w:rsidRPr="00C94A6B" w:rsidRDefault="00C94A6B" w:rsidP="00C94A6B">
      <w:pPr>
        <w:shd w:val="clear" w:color="auto" w:fill="FFFFFF"/>
        <w:spacing w:after="120" w:line="240" w:lineRule="auto"/>
        <w:jc w:val="both"/>
        <w:rPr>
          <w:rFonts w:ascii="Times New Roman" w:eastAsia="Calibri" w:hAnsi="Times New Roman" w:cs="Times New Roman"/>
          <w:b/>
          <w:bCs/>
          <w:sz w:val="24"/>
          <w:szCs w:val="24"/>
        </w:rPr>
      </w:pPr>
      <w:proofErr w:type="gramStart"/>
      <w:r w:rsidRPr="00C94A6B">
        <w:rPr>
          <w:rFonts w:ascii="Times New Roman" w:eastAsia="Calibri" w:hAnsi="Times New Roman" w:cs="Times New Roman"/>
          <w:b/>
          <w:bCs/>
          <w:sz w:val="24"/>
          <w:szCs w:val="24"/>
        </w:rPr>
        <w:t>Table 3: Final Examination Question Models and Marks distribution.</w:t>
      </w:r>
      <w:proofErr w:type="gramEnd"/>
    </w:p>
    <w:tbl>
      <w:tblPr>
        <w:tblStyle w:val="TableGrid"/>
        <w:tblW w:w="0" w:type="auto"/>
        <w:tblInd w:w="85" w:type="dxa"/>
        <w:tblLook w:val="04A0"/>
      </w:tblPr>
      <w:tblGrid>
        <w:gridCol w:w="637"/>
        <w:gridCol w:w="1045"/>
        <w:gridCol w:w="1055"/>
        <w:gridCol w:w="1109"/>
        <w:gridCol w:w="1055"/>
        <w:gridCol w:w="1109"/>
        <w:gridCol w:w="1213"/>
        <w:gridCol w:w="1134"/>
        <w:gridCol w:w="1134"/>
      </w:tblGrid>
      <w:tr w:rsidR="00C94A6B" w:rsidRPr="00C94A6B" w:rsidTr="004617A2">
        <w:tc>
          <w:tcPr>
            <w:tcW w:w="680"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S.N.</w:t>
            </w:r>
          </w:p>
        </w:tc>
        <w:tc>
          <w:tcPr>
            <w:tcW w:w="1125"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Credit hrs.</w:t>
            </w:r>
          </w:p>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w:t>
            </w:r>
            <w:proofErr w:type="spellStart"/>
            <w:r w:rsidRPr="00C94A6B">
              <w:rPr>
                <w:rFonts w:ascii="Times New Roman" w:eastAsia="Calibri" w:hAnsi="Times New Roman" w:cs="Times New Roman"/>
                <w:b/>
                <w:bCs/>
                <w:sz w:val="24"/>
                <w:szCs w:val="24"/>
              </w:rPr>
              <w:t>Th+Pr</w:t>
            </w:r>
            <w:proofErr w:type="spellEnd"/>
            <w:r w:rsidRPr="00C94A6B">
              <w:rPr>
                <w:rFonts w:ascii="Times New Roman" w:eastAsia="Calibri" w:hAnsi="Times New Roman" w:cs="Times New Roman"/>
                <w:b/>
                <w:bCs/>
                <w:sz w:val="24"/>
                <w:szCs w:val="24"/>
              </w:rPr>
              <w:t>)</w:t>
            </w:r>
          </w:p>
        </w:tc>
        <w:tc>
          <w:tcPr>
            <w:tcW w:w="2407" w:type="dxa"/>
            <w:gridSpan w:val="2"/>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Long Questions</w:t>
            </w:r>
          </w:p>
        </w:tc>
        <w:tc>
          <w:tcPr>
            <w:tcW w:w="2407" w:type="dxa"/>
            <w:gridSpan w:val="2"/>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Short Questions</w:t>
            </w:r>
          </w:p>
        </w:tc>
        <w:tc>
          <w:tcPr>
            <w:tcW w:w="1309" w:type="dxa"/>
            <w:vMerge w:val="restart"/>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Total Questions</w:t>
            </w:r>
          </w:p>
        </w:tc>
        <w:tc>
          <w:tcPr>
            <w:tcW w:w="1222"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Exam Duration</w:t>
            </w:r>
          </w:p>
        </w:tc>
        <w:tc>
          <w:tcPr>
            <w:tcW w:w="1221" w:type="dxa"/>
            <w:vMerge w:val="restart"/>
          </w:tcPr>
          <w:p w:rsidR="00C94A6B" w:rsidRPr="00C94A6B" w:rsidRDefault="00C94A6B" w:rsidP="00C94A6B">
            <w:pPr>
              <w:spacing w:after="120"/>
              <w:rPr>
                <w:rFonts w:ascii="Times New Roman" w:eastAsia="Calibri" w:hAnsi="Times New Roman" w:cs="Times New Roman"/>
                <w:b/>
                <w:bCs/>
                <w:sz w:val="24"/>
                <w:szCs w:val="24"/>
              </w:rPr>
            </w:pPr>
          </w:p>
          <w:p w:rsidR="00C94A6B" w:rsidRPr="00C94A6B" w:rsidRDefault="00C94A6B" w:rsidP="00C94A6B">
            <w:pPr>
              <w:spacing w:after="120"/>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Remarks</w:t>
            </w:r>
          </w:p>
        </w:tc>
      </w:tr>
      <w:tr w:rsidR="00C94A6B" w:rsidRPr="00C94A6B" w:rsidTr="004617A2">
        <w:tc>
          <w:tcPr>
            <w:tcW w:w="680" w:type="dxa"/>
            <w:vMerge/>
          </w:tcPr>
          <w:p w:rsidR="00C94A6B" w:rsidRPr="00C94A6B" w:rsidRDefault="00C94A6B" w:rsidP="00C94A6B">
            <w:pPr>
              <w:spacing w:after="120"/>
              <w:jc w:val="both"/>
              <w:rPr>
                <w:rFonts w:ascii="Times New Roman" w:eastAsia="Calibri" w:hAnsi="Times New Roman" w:cs="Times New Roman"/>
                <w:sz w:val="24"/>
                <w:szCs w:val="24"/>
              </w:rPr>
            </w:pPr>
          </w:p>
        </w:tc>
        <w:tc>
          <w:tcPr>
            <w:tcW w:w="1125" w:type="dxa"/>
            <w:vMerge/>
          </w:tcPr>
          <w:p w:rsidR="00C94A6B" w:rsidRPr="00C94A6B" w:rsidRDefault="00C94A6B" w:rsidP="00C94A6B">
            <w:pPr>
              <w:spacing w:after="120"/>
              <w:jc w:val="both"/>
              <w:rPr>
                <w:rFonts w:ascii="Times New Roman" w:eastAsia="Calibri" w:hAnsi="Times New Roman" w:cs="Times New Roman"/>
                <w:sz w:val="24"/>
                <w:szCs w:val="24"/>
              </w:rPr>
            </w:pPr>
          </w:p>
        </w:tc>
        <w:tc>
          <w:tcPr>
            <w:tcW w:w="1255"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Number</w:t>
            </w:r>
          </w:p>
        </w:tc>
        <w:tc>
          <w:tcPr>
            <w:tcW w:w="1152"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Marks</w:t>
            </w:r>
          </w:p>
        </w:tc>
        <w:tc>
          <w:tcPr>
            <w:tcW w:w="1136"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Number</w:t>
            </w:r>
          </w:p>
        </w:tc>
        <w:tc>
          <w:tcPr>
            <w:tcW w:w="1271"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Marks</w:t>
            </w:r>
          </w:p>
        </w:tc>
        <w:tc>
          <w:tcPr>
            <w:tcW w:w="1309" w:type="dxa"/>
            <w:vMerge/>
            <w:vAlign w:val="center"/>
          </w:tcPr>
          <w:p w:rsidR="00C94A6B" w:rsidRPr="00C94A6B" w:rsidRDefault="00C94A6B" w:rsidP="00C94A6B">
            <w:pPr>
              <w:spacing w:after="120"/>
              <w:jc w:val="center"/>
              <w:rPr>
                <w:rFonts w:ascii="Times New Roman" w:eastAsia="Calibri" w:hAnsi="Times New Roman" w:cs="Times New Roman"/>
                <w:b/>
                <w:bCs/>
                <w:sz w:val="24"/>
                <w:szCs w:val="24"/>
              </w:rPr>
            </w:pPr>
          </w:p>
        </w:tc>
        <w:tc>
          <w:tcPr>
            <w:tcW w:w="1222" w:type="dxa"/>
            <w:vMerge/>
          </w:tcPr>
          <w:p w:rsidR="00C94A6B" w:rsidRPr="00C94A6B" w:rsidRDefault="00C94A6B" w:rsidP="00C94A6B">
            <w:pPr>
              <w:spacing w:after="120"/>
              <w:jc w:val="both"/>
              <w:rPr>
                <w:rFonts w:ascii="Times New Roman" w:eastAsia="Calibri" w:hAnsi="Times New Roman" w:cs="Times New Roman"/>
                <w:sz w:val="24"/>
                <w:szCs w:val="24"/>
              </w:rPr>
            </w:pPr>
          </w:p>
        </w:tc>
        <w:tc>
          <w:tcPr>
            <w:tcW w:w="1221" w:type="dxa"/>
            <w:vMerge/>
          </w:tcPr>
          <w:p w:rsidR="00C94A6B" w:rsidRPr="00C94A6B" w:rsidRDefault="00C94A6B" w:rsidP="00C94A6B">
            <w:pPr>
              <w:spacing w:after="120"/>
              <w:jc w:val="both"/>
              <w:rPr>
                <w:rFonts w:ascii="Times New Roman" w:eastAsia="Calibri" w:hAnsi="Times New Roman" w:cs="Times New Roman"/>
                <w:sz w:val="24"/>
                <w:szCs w:val="24"/>
              </w:rPr>
            </w:pPr>
          </w:p>
        </w:tc>
      </w:tr>
      <w:tr w:rsidR="00C94A6B" w:rsidRPr="00C94A6B" w:rsidTr="004617A2">
        <w:tc>
          <w:tcPr>
            <w:tcW w:w="68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w:t>
            </w:r>
          </w:p>
        </w:tc>
        <w:tc>
          <w:tcPr>
            <w:tcW w:w="1125"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 1.5</w:t>
            </w:r>
          </w:p>
        </w:tc>
        <w:tc>
          <w:tcPr>
            <w:tcW w:w="1255"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w:t>
            </w:r>
          </w:p>
        </w:tc>
        <w:tc>
          <w:tcPr>
            <w:tcW w:w="1152"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1X12=12</w:t>
            </w:r>
          </w:p>
        </w:tc>
        <w:tc>
          <w:tcPr>
            <w:tcW w:w="1136"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6 out of 7</w:t>
            </w:r>
          </w:p>
        </w:tc>
        <w:tc>
          <w:tcPr>
            <w:tcW w:w="127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6X3=18</w:t>
            </w:r>
          </w:p>
        </w:tc>
        <w:tc>
          <w:tcPr>
            <w:tcW w:w="130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8</w:t>
            </w:r>
          </w:p>
        </w:tc>
        <w:tc>
          <w:tcPr>
            <w:tcW w:w="1222"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 hrs.</w:t>
            </w:r>
          </w:p>
        </w:tc>
        <w:tc>
          <w:tcPr>
            <w:tcW w:w="1221" w:type="dxa"/>
          </w:tcPr>
          <w:p w:rsidR="00C94A6B" w:rsidRPr="00C94A6B" w:rsidRDefault="00C94A6B" w:rsidP="00C94A6B">
            <w:pPr>
              <w:spacing w:after="120"/>
              <w:jc w:val="center"/>
              <w:rPr>
                <w:rFonts w:ascii="Times New Roman" w:eastAsia="Calibri" w:hAnsi="Times New Roman" w:cs="Times New Roman"/>
                <w:sz w:val="24"/>
                <w:szCs w:val="24"/>
              </w:rPr>
            </w:pPr>
          </w:p>
        </w:tc>
      </w:tr>
      <w:tr w:rsidR="00C94A6B" w:rsidRPr="00C94A6B" w:rsidTr="004617A2">
        <w:tc>
          <w:tcPr>
            <w:tcW w:w="680"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w:t>
            </w:r>
          </w:p>
        </w:tc>
        <w:tc>
          <w:tcPr>
            <w:tcW w:w="1125"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&gt; 1.5</w:t>
            </w:r>
          </w:p>
        </w:tc>
        <w:tc>
          <w:tcPr>
            <w:tcW w:w="1255"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w:t>
            </w:r>
          </w:p>
        </w:tc>
        <w:tc>
          <w:tcPr>
            <w:tcW w:w="1152"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2X12=24</w:t>
            </w:r>
          </w:p>
        </w:tc>
        <w:tc>
          <w:tcPr>
            <w:tcW w:w="1136"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12 out of 13</w:t>
            </w:r>
          </w:p>
        </w:tc>
        <w:tc>
          <w:tcPr>
            <w:tcW w:w="127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12X3=36</w:t>
            </w:r>
          </w:p>
        </w:tc>
        <w:tc>
          <w:tcPr>
            <w:tcW w:w="130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15</w:t>
            </w:r>
          </w:p>
        </w:tc>
        <w:tc>
          <w:tcPr>
            <w:tcW w:w="1222"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3 hrs.</w:t>
            </w:r>
          </w:p>
        </w:tc>
        <w:tc>
          <w:tcPr>
            <w:tcW w:w="1221" w:type="dxa"/>
          </w:tcPr>
          <w:p w:rsidR="00C94A6B" w:rsidRPr="00C94A6B" w:rsidRDefault="00C94A6B" w:rsidP="00C94A6B">
            <w:pPr>
              <w:spacing w:after="120"/>
              <w:jc w:val="center"/>
              <w:rPr>
                <w:rFonts w:ascii="Times New Roman" w:eastAsia="Calibri" w:hAnsi="Times New Roman" w:cs="Times New Roman"/>
                <w:sz w:val="24"/>
                <w:szCs w:val="24"/>
              </w:rPr>
            </w:pPr>
          </w:p>
        </w:tc>
      </w:tr>
    </w:tbl>
    <w:p w:rsidR="00C94A6B" w:rsidRPr="00C94A6B" w:rsidRDefault="00C94A6B" w:rsidP="00C94A6B">
      <w:pPr>
        <w:shd w:val="clear" w:color="auto" w:fill="FFFFFF"/>
        <w:spacing w:after="120" w:line="240" w:lineRule="auto"/>
        <w:jc w:val="both"/>
        <w:rPr>
          <w:rFonts w:ascii="Times New Roman" w:eastAsia="Calibri" w:hAnsi="Times New Roman" w:cs="Times New Roman"/>
          <w:b/>
          <w:bCs/>
          <w:sz w:val="24"/>
          <w:szCs w:val="24"/>
        </w:rPr>
      </w:pPr>
    </w:p>
    <w:p w:rsidR="00C94A6B" w:rsidRPr="00C94A6B" w:rsidRDefault="00C94A6B" w:rsidP="00C94A6B">
      <w:pPr>
        <w:shd w:val="clear" w:color="auto" w:fill="FFFFFF"/>
        <w:spacing w:after="120" w:line="240" w:lineRule="auto"/>
        <w:jc w:val="both"/>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Table 4: Examination Scheme for Practical final examination local breeds and indigenous dairy products</w:t>
      </w:r>
    </w:p>
    <w:tbl>
      <w:tblPr>
        <w:tblStyle w:val="TableGrid"/>
        <w:tblW w:w="0" w:type="auto"/>
        <w:tblInd w:w="85" w:type="dxa"/>
        <w:tblLook w:val="04A0"/>
      </w:tblPr>
      <w:tblGrid>
        <w:gridCol w:w="645"/>
        <w:gridCol w:w="1068"/>
        <w:gridCol w:w="1039"/>
        <w:gridCol w:w="865"/>
        <w:gridCol w:w="1395"/>
        <w:gridCol w:w="865"/>
        <w:gridCol w:w="1554"/>
        <w:gridCol w:w="907"/>
        <w:gridCol w:w="1153"/>
      </w:tblGrid>
      <w:tr w:rsidR="00C94A6B" w:rsidRPr="00C94A6B" w:rsidTr="004617A2">
        <w:tc>
          <w:tcPr>
            <w:tcW w:w="719"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 xml:space="preserve"> S.N.</w:t>
            </w:r>
          </w:p>
        </w:tc>
        <w:tc>
          <w:tcPr>
            <w:tcW w:w="1426"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Credit hrs. (</w:t>
            </w:r>
            <w:proofErr w:type="spellStart"/>
            <w:r w:rsidRPr="00C94A6B">
              <w:rPr>
                <w:rFonts w:ascii="Times New Roman" w:eastAsia="Calibri" w:hAnsi="Times New Roman" w:cs="Times New Roman"/>
                <w:b/>
                <w:bCs/>
                <w:sz w:val="24"/>
                <w:szCs w:val="24"/>
              </w:rPr>
              <w:t>Th+Pr</w:t>
            </w:r>
            <w:proofErr w:type="spellEnd"/>
            <w:r w:rsidRPr="00C94A6B">
              <w:rPr>
                <w:rFonts w:ascii="Times New Roman" w:eastAsia="Calibri" w:hAnsi="Times New Roman" w:cs="Times New Roman"/>
                <w:b/>
                <w:bCs/>
                <w:sz w:val="24"/>
                <w:szCs w:val="24"/>
              </w:rPr>
              <w:t>)</w:t>
            </w:r>
          </w:p>
        </w:tc>
        <w:tc>
          <w:tcPr>
            <w:tcW w:w="7276" w:type="dxa"/>
            <w:gridSpan w:val="5"/>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Marks Distributions</w:t>
            </w:r>
          </w:p>
        </w:tc>
        <w:tc>
          <w:tcPr>
            <w:tcW w:w="1379"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Total Marks</w:t>
            </w:r>
          </w:p>
        </w:tc>
        <w:tc>
          <w:tcPr>
            <w:tcW w:w="1260" w:type="dxa"/>
            <w:vMerge w:val="restart"/>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Remarks</w:t>
            </w:r>
          </w:p>
        </w:tc>
      </w:tr>
      <w:tr w:rsidR="00C94A6B" w:rsidRPr="00C94A6B" w:rsidTr="004617A2">
        <w:trPr>
          <w:trHeight w:val="863"/>
        </w:trPr>
        <w:tc>
          <w:tcPr>
            <w:tcW w:w="719" w:type="dxa"/>
            <w:vMerge/>
          </w:tcPr>
          <w:p w:rsidR="00C94A6B" w:rsidRPr="00C94A6B" w:rsidRDefault="00C94A6B" w:rsidP="00C94A6B">
            <w:pPr>
              <w:spacing w:after="120"/>
              <w:jc w:val="both"/>
              <w:rPr>
                <w:rFonts w:ascii="Times New Roman" w:eastAsia="Calibri" w:hAnsi="Times New Roman" w:cs="Times New Roman"/>
                <w:sz w:val="24"/>
                <w:szCs w:val="24"/>
              </w:rPr>
            </w:pPr>
          </w:p>
        </w:tc>
        <w:tc>
          <w:tcPr>
            <w:tcW w:w="1426" w:type="dxa"/>
            <w:vMerge/>
          </w:tcPr>
          <w:p w:rsidR="00C94A6B" w:rsidRPr="00C94A6B" w:rsidRDefault="00C94A6B" w:rsidP="00C94A6B">
            <w:pPr>
              <w:spacing w:after="120"/>
              <w:jc w:val="both"/>
              <w:rPr>
                <w:rFonts w:ascii="Times New Roman" w:eastAsia="Calibri" w:hAnsi="Times New Roman" w:cs="Times New Roman"/>
                <w:sz w:val="24"/>
                <w:szCs w:val="24"/>
              </w:rPr>
            </w:pPr>
          </w:p>
        </w:tc>
        <w:tc>
          <w:tcPr>
            <w:tcW w:w="1424"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Written (40%)</w:t>
            </w:r>
          </w:p>
        </w:tc>
        <w:tc>
          <w:tcPr>
            <w:tcW w:w="1243"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Lab Work (20%)</w:t>
            </w:r>
          </w:p>
        </w:tc>
        <w:tc>
          <w:tcPr>
            <w:tcW w:w="1585"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Attendance (10%)</w:t>
            </w:r>
          </w:p>
        </w:tc>
        <w:tc>
          <w:tcPr>
            <w:tcW w:w="1253" w:type="dxa"/>
            <w:vAlign w:val="center"/>
          </w:tcPr>
          <w:p w:rsidR="00C94A6B" w:rsidRPr="00C94A6B" w:rsidRDefault="00C94A6B" w:rsidP="00C94A6B">
            <w:pPr>
              <w:spacing w:after="120"/>
              <w:jc w:val="center"/>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Viva       (10%)</w:t>
            </w:r>
          </w:p>
        </w:tc>
        <w:tc>
          <w:tcPr>
            <w:tcW w:w="1771" w:type="dxa"/>
            <w:vAlign w:val="center"/>
          </w:tcPr>
          <w:p w:rsidR="00C94A6B" w:rsidRPr="00C94A6B" w:rsidRDefault="00C94A6B" w:rsidP="00C94A6B">
            <w:pPr>
              <w:spacing w:after="120"/>
              <w:rPr>
                <w:rFonts w:ascii="Times New Roman" w:eastAsia="Calibri" w:hAnsi="Times New Roman" w:cs="Times New Roman"/>
                <w:b/>
                <w:bCs/>
                <w:sz w:val="24"/>
                <w:szCs w:val="24"/>
              </w:rPr>
            </w:pPr>
            <w:r w:rsidRPr="00C94A6B">
              <w:rPr>
                <w:rFonts w:ascii="Times New Roman" w:eastAsia="Calibri" w:hAnsi="Times New Roman" w:cs="Times New Roman"/>
                <w:b/>
                <w:bCs/>
                <w:sz w:val="24"/>
                <w:szCs w:val="24"/>
              </w:rPr>
              <w:t>Performance Spots&amp; File (20%)</w:t>
            </w:r>
          </w:p>
        </w:tc>
        <w:tc>
          <w:tcPr>
            <w:tcW w:w="1379" w:type="dxa"/>
            <w:vMerge/>
          </w:tcPr>
          <w:p w:rsidR="00C94A6B" w:rsidRPr="00C94A6B" w:rsidRDefault="00C94A6B" w:rsidP="00C94A6B">
            <w:pPr>
              <w:spacing w:after="120"/>
              <w:jc w:val="both"/>
              <w:rPr>
                <w:rFonts w:ascii="Times New Roman" w:eastAsia="Calibri" w:hAnsi="Times New Roman" w:cs="Times New Roman"/>
                <w:sz w:val="24"/>
                <w:szCs w:val="24"/>
              </w:rPr>
            </w:pPr>
          </w:p>
        </w:tc>
        <w:tc>
          <w:tcPr>
            <w:tcW w:w="1260" w:type="dxa"/>
            <w:vMerge/>
          </w:tcPr>
          <w:p w:rsidR="00C94A6B" w:rsidRPr="00C94A6B" w:rsidRDefault="00C94A6B" w:rsidP="00C94A6B">
            <w:pPr>
              <w:spacing w:after="120"/>
              <w:jc w:val="both"/>
              <w:rPr>
                <w:rFonts w:ascii="Times New Roman" w:eastAsia="Calibri" w:hAnsi="Times New Roman" w:cs="Times New Roman"/>
                <w:sz w:val="24"/>
                <w:szCs w:val="24"/>
              </w:rPr>
            </w:pPr>
          </w:p>
        </w:tc>
      </w:tr>
      <w:tr w:rsidR="00C94A6B" w:rsidRPr="00C94A6B" w:rsidTr="004617A2">
        <w:tc>
          <w:tcPr>
            <w:tcW w:w="71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w:t>
            </w:r>
          </w:p>
        </w:tc>
        <w:tc>
          <w:tcPr>
            <w:tcW w:w="1426"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 1.5</w:t>
            </w:r>
          </w:p>
        </w:tc>
        <w:tc>
          <w:tcPr>
            <w:tcW w:w="1424"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10</w:t>
            </w:r>
          </w:p>
        </w:tc>
        <w:tc>
          <w:tcPr>
            <w:tcW w:w="1243"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5</w:t>
            </w:r>
          </w:p>
        </w:tc>
        <w:tc>
          <w:tcPr>
            <w:tcW w:w="1585"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2.5</w:t>
            </w:r>
          </w:p>
        </w:tc>
        <w:tc>
          <w:tcPr>
            <w:tcW w:w="1253"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2.5</w:t>
            </w:r>
          </w:p>
        </w:tc>
        <w:tc>
          <w:tcPr>
            <w:tcW w:w="177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5</w:t>
            </w:r>
          </w:p>
        </w:tc>
        <w:tc>
          <w:tcPr>
            <w:tcW w:w="137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25</w:t>
            </w:r>
          </w:p>
        </w:tc>
        <w:tc>
          <w:tcPr>
            <w:tcW w:w="1260" w:type="dxa"/>
          </w:tcPr>
          <w:p w:rsidR="00C94A6B" w:rsidRPr="00C94A6B" w:rsidRDefault="00C94A6B" w:rsidP="00C94A6B">
            <w:pPr>
              <w:spacing w:after="120"/>
              <w:jc w:val="center"/>
              <w:rPr>
                <w:rFonts w:ascii="Times New Roman" w:eastAsia="Calibri" w:hAnsi="Times New Roman" w:cs="Times New Roman"/>
                <w:sz w:val="24"/>
                <w:szCs w:val="24"/>
              </w:rPr>
            </w:pPr>
          </w:p>
        </w:tc>
      </w:tr>
      <w:tr w:rsidR="00C94A6B" w:rsidRPr="00C94A6B" w:rsidTr="004617A2">
        <w:tc>
          <w:tcPr>
            <w:tcW w:w="71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w:t>
            </w:r>
          </w:p>
        </w:tc>
        <w:tc>
          <w:tcPr>
            <w:tcW w:w="1426"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&gt; 1.5</w:t>
            </w:r>
          </w:p>
        </w:tc>
        <w:tc>
          <w:tcPr>
            <w:tcW w:w="1424"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20</w:t>
            </w:r>
          </w:p>
        </w:tc>
        <w:tc>
          <w:tcPr>
            <w:tcW w:w="1243"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10</w:t>
            </w:r>
          </w:p>
        </w:tc>
        <w:tc>
          <w:tcPr>
            <w:tcW w:w="1585"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5</w:t>
            </w:r>
          </w:p>
        </w:tc>
        <w:tc>
          <w:tcPr>
            <w:tcW w:w="1253"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5</w:t>
            </w:r>
          </w:p>
        </w:tc>
        <w:tc>
          <w:tcPr>
            <w:tcW w:w="1771"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10</w:t>
            </w:r>
          </w:p>
        </w:tc>
        <w:tc>
          <w:tcPr>
            <w:tcW w:w="1379" w:type="dxa"/>
          </w:tcPr>
          <w:p w:rsidR="00C94A6B" w:rsidRPr="00C94A6B" w:rsidRDefault="00C94A6B" w:rsidP="00C94A6B">
            <w:pPr>
              <w:spacing w:after="120"/>
              <w:jc w:val="center"/>
              <w:rPr>
                <w:rFonts w:ascii="Times New Roman" w:eastAsia="Calibri" w:hAnsi="Times New Roman" w:cs="Times New Roman"/>
                <w:sz w:val="24"/>
                <w:szCs w:val="24"/>
              </w:rPr>
            </w:pPr>
            <w:r w:rsidRPr="00C94A6B">
              <w:rPr>
                <w:rFonts w:ascii="Times New Roman" w:eastAsia="Calibri" w:hAnsi="Times New Roman" w:cs="Times New Roman"/>
                <w:sz w:val="24"/>
                <w:szCs w:val="24"/>
              </w:rPr>
              <w:t>50</w:t>
            </w:r>
          </w:p>
        </w:tc>
        <w:tc>
          <w:tcPr>
            <w:tcW w:w="1260" w:type="dxa"/>
          </w:tcPr>
          <w:p w:rsidR="00C94A6B" w:rsidRPr="00C94A6B" w:rsidRDefault="00C94A6B" w:rsidP="00C94A6B">
            <w:pPr>
              <w:spacing w:after="120"/>
              <w:jc w:val="center"/>
              <w:rPr>
                <w:rFonts w:ascii="Times New Roman" w:eastAsia="Calibri" w:hAnsi="Times New Roman" w:cs="Times New Roman"/>
                <w:sz w:val="24"/>
                <w:szCs w:val="24"/>
              </w:rPr>
            </w:pPr>
          </w:p>
        </w:tc>
      </w:tr>
    </w:tbl>
    <w:p w:rsidR="006D5362" w:rsidRDefault="006D5362"/>
    <w:sectPr w:rsidR="006D5362" w:rsidSect="006D536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C94A6B"/>
    <w:rsid w:val="006D5362"/>
    <w:rsid w:val="00C94A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536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4A6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322</Words>
  <Characters>1841</Characters>
  <Application>Microsoft Office Word</Application>
  <DocSecurity>0</DocSecurity>
  <Lines>15</Lines>
  <Paragraphs>4</Paragraphs>
  <ScaleCrop>false</ScaleCrop>
  <Company/>
  <LinksUpToDate>false</LinksUpToDate>
  <CharactersWithSpaces>2159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Easy</dc:creator>
  <cp:lastModifiedBy>Easy</cp:lastModifiedBy>
  <cp:revision>1</cp:revision>
  <dcterms:created xsi:type="dcterms:W3CDTF">2026-08-12T08:50:00Z</dcterms:created>
  <dcterms:modified xsi:type="dcterms:W3CDTF">2026-08-12T08:52:00Z</dcterms:modified>
</cp:coreProperties>
</file>